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900"/>
        <w:tblW w:w="6614" w:type="dxa"/>
        <w:tblLook w:val="04A0" w:firstRow="1" w:lastRow="0" w:firstColumn="1" w:lastColumn="0" w:noHBand="0" w:noVBand="1"/>
      </w:tblPr>
      <w:tblGrid>
        <w:gridCol w:w="940"/>
        <w:gridCol w:w="1890"/>
        <w:gridCol w:w="1042"/>
        <w:gridCol w:w="1160"/>
        <w:gridCol w:w="1360"/>
        <w:gridCol w:w="222"/>
      </w:tblGrid>
      <w:tr w:rsidR="006A4BF5" w:rsidRPr="006A4BF5" w14:paraId="133887C5" w14:textId="77777777" w:rsidTr="00D26C0F">
        <w:trPr>
          <w:gridAfter w:val="1"/>
          <w:wAfter w:w="222" w:type="dxa"/>
          <w:trHeight w:val="45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CBE6" w14:textId="77777777" w:rsidR="006A4BF5" w:rsidRPr="006A4BF5" w:rsidRDefault="006A4BF5" w:rsidP="00D26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6A4BF5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F92A" w14:textId="77777777" w:rsidR="006A4BF5" w:rsidRPr="006A4BF5" w:rsidRDefault="006A4BF5" w:rsidP="00D26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6A4BF5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Kategorija potrošača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AC74" w14:textId="77777777" w:rsidR="006A4BF5" w:rsidRPr="006A4BF5" w:rsidRDefault="006A4BF5" w:rsidP="00D26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6A4BF5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Jedinična cijena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C312" w14:textId="77777777" w:rsidR="006A4BF5" w:rsidRPr="006A4BF5" w:rsidRDefault="006A4BF5" w:rsidP="00D26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6A4BF5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PDV 13%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56B7" w14:textId="77777777" w:rsidR="006A4BF5" w:rsidRPr="006A4BF5" w:rsidRDefault="006A4BF5" w:rsidP="00D26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6A4BF5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Ukupno</w:t>
            </w:r>
          </w:p>
        </w:tc>
      </w:tr>
      <w:tr w:rsidR="006A4BF5" w:rsidRPr="006A4BF5" w14:paraId="214E28C0" w14:textId="77777777" w:rsidTr="00D26C0F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D4995" w14:textId="77777777" w:rsidR="006A4BF5" w:rsidRPr="006A4BF5" w:rsidRDefault="006A4BF5" w:rsidP="00D26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CE219" w14:textId="77777777" w:rsidR="006A4BF5" w:rsidRPr="006A4BF5" w:rsidRDefault="006A4BF5" w:rsidP="00D26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AB46B" w14:textId="77777777" w:rsidR="006A4BF5" w:rsidRPr="006A4BF5" w:rsidRDefault="006A4BF5" w:rsidP="00D26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856D2" w14:textId="77777777" w:rsidR="006A4BF5" w:rsidRPr="006A4BF5" w:rsidRDefault="006A4BF5" w:rsidP="00D26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789FB" w14:textId="77777777" w:rsidR="006A4BF5" w:rsidRPr="006A4BF5" w:rsidRDefault="006A4BF5" w:rsidP="00D26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5E43" w14:textId="77777777" w:rsidR="006A4BF5" w:rsidRPr="006A4BF5" w:rsidRDefault="006A4BF5" w:rsidP="00D26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</w:tr>
      <w:tr w:rsidR="006A4BF5" w:rsidRPr="006A4BF5" w14:paraId="3B8E6DD5" w14:textId="77777777" w:rsidTr="00D26C0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23B1" w14:textId="77777777" w:rsidR="006A4BF5" w:rsidRPr="006A4BF5" w:rsidRDefault="006A4BF5" w:rsidP="00D26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6A4BF5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2440" w14:textId="77777777" w:rsidR="006A4BF5" w:rsidRPr="006A4BF5" w:rsidRDefault="006A4BF5" w:rsidP="00D26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6A4BF5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9B1F" w14:textId="57C8773F" w:rsidR="006A4BF5" w:rsidRPr="006A4BF5" w:rsidRDefault="00F673D9" w:rsidP="00F67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AF01" w14:textId="40939D2E" w:rsidR="006A4BF5" w:rsidRPr="006A4BF5" w:rsidRDefault="00F673D9" w:rsidP="00F67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A2CB" w14:textId="1DFB967A" w:rsidR="006A4BF5" w:rsidRPr="006A4BF5" w:rsidRDefault="00F673D9" w:rsidP="00F67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3815E8BD" w14:textId="77777777" w:rsidR="006A4BF5" w:rsidRPr="006A4BF5" w:rsidRDefault="006A4BF5" w:rsidP="00D26C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6A4BF5" w:rsidRPr="006A4BF5" w14:paraId="1BB2BEA8" w14:textId="77777777" w:rsidTr="00D26C0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24FF" w14:textId="0FF1919D" w:rsidR="006A4BF5" w:rsidRPr="006A4BF5" w:rsidRDefault="00F673D9" w:rsidP="00D26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00BC" w14:textId="02879C0E" w:rsidR="006A4BF5" w:rsidRPr="006A4BF5" w:rsidRDefault="006A4BF5" w:rsidP="00D26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Stambeni prostor sa priključkom na odvodnju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0BAD" w14:textId="77777777" w:rsidR="006A4BF5" w:rsidRPr="006A4BF5" w:rsidRDefault="006A4BF5" w:rsidP="00D26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6A4BF5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2,46334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F4D2" w14:textId="77777777" w:rsidR="006A4BF5" w:rsidRPr="006A4BF5" w:rsidRDefault="006A4BF5" w:rsidP="00D26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6A4BF5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D143" w14:textId="77777777" w:rsidR="006A4BF5" w:rsidRPr="006A4BF5" w:rsidRDefault="006A4BF5" w:rsidP="00D26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6A4BF5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2,78</w:t>
            </w:r>
          </w:p>
        </w:tc>
        <w:tc>
          <w:tcPr>
            <w:tcW w:w="222" w:type="dxa"/>
            <w:vAlign w:val="center"/>
            <w:hideMark/>
          </w:tcPr>
          <w:p w14:paraId="463FE14A" w14:textId="77777777" w:rsidR="006A4BF5" w:rsidRPr="006A4BF5" w:rsidRDefault="006A4BF5" w:rsidP="00D26C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6A4BF5" w:rsidRPr="006A4BF5" w14:paraId="048B2D35" w14:textId="77777777" w:rsidTr="00D26C0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06A7" w14:textId="416BDEE5" w:rsidR="006A4BF5" w:rsidRPr="006A4BF5" w:rsidRDefault="006A4BF5" w:rsidP="00D26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6A4BF5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  <w:r w:rsidR="00F673D9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036C" w14:textId="5E94F6E3" w:rsidR="006A4BF5" w:rsidRPr="006A4BF5" w:rsidRDefault="006A4BF5" w:rsidP="00D26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Stambeni prostor bez priključka na odvodnju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F60A" w14:textId="77777777" w:rsidR="006A4BF5" w:rsidRPr="006A4BF5" w:rsidRDefault="006A4BF5" w:rsidP="00D26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6A4BF5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1,72274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B320" w14:textId="77777777" w:rsidR="006A4BF5" w:rsidRPr="006A4BF5" w:rsidRDefault="006A4BF5" w:rsidP="00D26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6A4BF5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B622" w14:textId="5CD7C5BB" w:rsidR="006A4BF5" w:rsidRPr="006A4BF5" w:rsidRDefault="006A4BF5" w:rsidP="00D26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6A4BF5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1,9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62DAF238" w14:textId="77777777" w:rsidR="006A4BF5" w:rsidRPr="006A4BF5" w:rsidRDefault="006A4BF5" w:rsidP="00D26C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6A4BF5" w:rsidRPr="006A4BF5" w14:paraId="78E7531B" w14:textId="77777777" w:rsidTr="00D26C0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D670" w14:textId="6252CD22" w:rsidR="006A4BF5" w:rsidRPr="006A4BF5" w:rsidRDefault="006A4BF5" w:rsidP="00D26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6A4BF5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  <w:r w:rsidR="00F673D9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5FA1" w14:textId="3DCCD1DA" w:rsidR="006A4BF5" w:rsidRPr="006A4BF5" w:rsidRDefault="006A4BF5" w:rsidP="00D26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Poslovni prostor sa priključkom na odvodnju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6E45" w14:textId="77777777" w:rsidR="006A4BF5" w:rsidRPr="006A4BF5" w:rsidRDefault="006A4BF5" w:rsidP="00D26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6A4BF5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2,46334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0B2F" w14:textId="77777777" w:rsidR="006A4BF5" w:rsidRPr="006A4BF5" w:rsidRDefault="006A4BF5" w:rsidP="00D26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6A4BF5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D3CE" w14:textId="77777777" w:rsidR="006A4BF5" w:rsidRPr="006A4BF5" w:rsidRDefault="006A4BF5" w:rsidP="00D26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6A4BF5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2,78</w:t>
            </w:r>
          </w:p>
        </w:tc>
        <w:tc>
          <w:tcPr>
            <w:tcW w:w="222" w:type="dxa"/>
            <w:vAlign w:val="center"/>
            <w:hideMark/>
          </w:tcPr>
          <w:p w14:paraId="0E87557D" w14:textId="77777777" w:rsidR="006A4BF5" w:rsidRPr="006A4BF5" w:rsidRDefault="006A4BF5" w:rsidP="00D26C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6A4BF5" w:rsidRPr="006A4BF5" w14:paraId="455F8084" w14:textId="77777777" w:rsidTr="00D26C0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2393" w14:textId="1D94784E" w:rsidR="006A4BF5" w:rsidRPr="006A4BF5" w:rsidRDefault="006A4BF5" w:rsidP="00D26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6A4BF5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  <w:r w:rsidR="00F673D9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A67B" w14:textId="62556B89" w:rsidR="006A4BF5" w:rsidRPr="006A4BF5" w:rsidRDefault="006A4BF5" w:rsidP="00D26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Poslovni prostor bez priključka na odvodnju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7B9F" w14:textId="77777777" w:rsidR="006A4BF5" w:rsidRPr="006A4BF5" w:rsidRDefault="006A4BF5" w:rsidP="00D26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6A4BF5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1,72274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72C8" w14:textId="77777777" w:rsidR="006A4BF5" w:rsidRPr="006A4BF5" w:rsidRDefault="006A4BF5" w:rsidP="00D26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6A4BF5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2B69" w14:textId="3A1189E9" w:rsidR="006A4BF5" w:rsidRPr="006A4BF5" w:rsidRDefault="006A4BF5" w:rsidP="00D26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6A4BF5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1,9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0361434D" w14:textId="77777777" w:rsidR="006A4BF5" w:rsidRPr="006A4BF5" w:rsidRDefault="006A4BF5" w:rsidP="00D26C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6A4BF5" w:rsidRPr="006A4BF5" w14:paraId="12508055" w14:textId="77777777" w:rsidTr="00D26C0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A582" w14:textId="63D811D7" w:rsidR="006A4BF5" w:rsidRPr="006A4BF5" w:rsidRDefault="006A4BF5" w:rsidP="00D26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6A4BF5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  <w:r w:rsidR="00F673D9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5.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4265" w14:textId="7DC7E75C" w:rsidR="006A4BF5" w:rsidRPr="006A4BF5" w:rsidRDefault="006A4BF5" w:rsidP="00D26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Socijalno ugroženi građani sa priključkom na odvodnju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F22F" w14:textId="4C2024BE" w:rsidR="006A4BF5" w:rsidRPr="006A4BF5" w:rsidRDefault="006A4BF5" w:rsidP="00D26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6A4BF5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1,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47720</w:t>
            </w:r>
            <w:r w:rsidRPr="006A4BF5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D894" w14:textId="230E4A6B" w:rsidR="006A4BF5" w:rsidRPr="006A4BF5" w:rsidRDefault="006A4BF5" w:rsidP="00D26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6A4BF5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0,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87FF" w14:textId="670B987C" w:rsidR="006A4BF5" w:rsidRPr="006A4BF5" w:rsidRDefault="006A4BF5" w:rsidP="00D26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6A4BF5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1,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67</w:t>
            </w:r>
          </w:p>
        </w:tc>
        <w:tc>
          <w:tcPr>
            <w:tcW w:w="222" w:type="dxa"/>
            <w:vAlign w:val="center"/>
            <w:hideMark/>
          </w:tcPr>
          <w:p w14:paraId="2BA9207F" w14:textId="77777777" w:rsidR="006A4BF5" w:rsidRPr="006A4BF5" w:rsidRDefault="006A4BF5" w:rsidP="00D26C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6A4BF5" w:rsidRPr="006A4BF5" w14:paraId="079BFDCC" w14:textId="77777777" w:rsidTr="00D26C0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B319" w14:textId="26BAA756" w:rsidR="006A4BF5" w:rsidRPr="006A4BF5" w:rsidRDefault="006A4BF5" w:rsidP="00D26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6A4BF5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  <w:r w:rsidR="00F673D9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6.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A94A" w14:textId="2B01D2A7" w:rsidR="006A4BF5" w:rsidRPr="006A4BF5" w:rsidRDefault="006A4BF5" w:rsidP="00D26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Socijalno ugroženi građani bez priključka na odvodnju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423D" w14:textId="7954B698" w:rsidR="006A4BF5" w:rsidRPr="006A4BF5" w:rsidRDefault="006A4BF5" w:rsidP="00D26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6A4BF5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1,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03391</w:t>
            </w:r>
            <w:r w:rsidRPr="006A4BF5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0D82" w14:textId="6744DE89" w:rsidR="006A4BF5" w:rsidRPr="006A4BF5" w:rsidRDefault="006A4BF5" w:rsidP="00D26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6A4BF5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0,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E48E" w14:textId="018B87D9" w:rsidR="006A4BF5" w:rsidRPr="006A4BF5" w:rsidRDefault="006A4BF5" w:rsidP="00D26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6A4BF5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1,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17</w:t>
            </w:r>
          </w:p>
        </w:tc>
        <w:tc>
          <w:tcPr>
            <w:tcW w:w="222" w:type="dxa"/>
            <w:vAlign w:val="center"/>
            <w:hideMark/>
          </w:tcPr>
          <w:p w14:paraId="566BFB7E" w14:textId="77777777" w:rsidR="006A4BF5" w:rsidRPr="006A4BF5" w:rsidRDefault="006A4BF5" w:rsidP="00D26C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</w:tbl>
    <w:p w14:paraId="0BDBED01" w14:textId="030FBCC7" w:rsidR="001F59DB" w:rsidRDefault="00D26C0F">
      <w:r>
        <w:rPr>
          <w:rStyle w:val="Naglaeno"/>
          <w:color w:val="161C2D"/>
          <w:sz w:val="26"/>
          <w:szCs w:val="26"/>
          <w:shd w:val="clear" w:color="auto" w:fill="FFFFFF"/>
        </w:rPr>
        <w:t>FIKSNI DIO CIJENE VODE - STAMBENI I POSLOVNI PROSTORI I SOCIJALNO UGROŽENI GRAĐANI</w:t>
      </w:r>
    </w:p>
    <w:sectPr w:rsidR="001F5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9DB"/>
    <w:rsid w:val="001F59DB"/>
    <w:rsid w:val="006A4BF5"/>
    <w:rsid w:val="00D26C0F"/>
    <w:rsid w:val="00F6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40AC6"/>
  <w15:chartTrackingRefBased/>
  <w15:docId w15:val="{3F9E390B-D14B-463D-AEDC-F1092C12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D26C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5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2023-11-22T09:38:00Z</dcterms:created>
  <dcterms:modified xsi:type="dcterms:W3CDTF">2024-01-17T09:47:00Z</dcterms:modified>
</cp:coreProperties>
</file>